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9B" w:rsidRDefault="0068654B" w:rsidP="0068654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-704850</wp:posOffset>
            </wp:positionV>
            <wp:extent cx="2581275" cy="742950"/>
            <wp:effectExtent l="0" t="0" r="9525" b="0"/>
            <wp:wrapSquare wrapText="bothSides"/>
            <wp:docPr id="1" name="Afbeelding 1" descr="P:\communicatie\huisstijl\Monnik Dranken Logo\Logo 2019 Koninklijk\Logo_deMonnikDranken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mmunicatie\huisstijl\Monnik Dranken Logo\Logo 2019 Koninklijk\Logo_deMonnikDranken_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54B" w:rsidRPr="0068654B" w:rsidRDefault="0068654B" w:rsidP="0068654B">
      <w:pPr>
        <w:jc w:val="center"/>
        <w:rPr>
          <w:rFonts w:ascii="Arial" w:hAnsi="Arial" w:cs="Arial"/>
          <w:sz w:val="20"/>
          <w:szCs w:val="20"/>
        </w:rPr>
      </w:pPr>
      <w:r w:rsidRPr="0068654B">
        <w:rPr>
          <w:rFonts w:ascii="Arial" w:hAnsi="Arial" w:cs="Arial"/>
          <w:b/>
          <w:bCs/>
          <w:sz w:val="20"/>
          <w:szCs w:val="20"/>
        </w:rPr>
        <w:t>Afdeling databeheer</w:t>
      </w:r>
      <w:r w:rsidRPr="0068654B">
        <w:rPr>
          <w:rFonts w:ascii="Arial" w:hAnsi="Arial" w:cs="Arial"/>
          <w:sz w:val="20"/>
          <w:szCs w:val="20"/>
        </w:rPr>
        <w:br/>
      </w:r>
      <w:hyperlink r:id="rId7" w:history="1">
        <w:r w:rsidRPr="0068654B">
          <w:rPr>
            <w:rStyle w:val="Hyperlink"/>
            <w:rFonts w:ascii="Arial" w:hAnsi="Arial" w:cs="Arial"/>
            <w:sz w:val="20"/>
            <w:szCs w:val="20"/>
          </w:rPr>
          <w:t>databeheer@monnik-dranken.nl</w:t>
        </w:r>
      </w:hyperlink>
      <w:r w:rsidRPr="0068654B">
        <w:rPr>
          <w:rFonts w:ascii="Arial" w:hAnsi="Arial" w:cs="Arial"/>
          <w:sz w:val="20"/>
          <w:szCs w:val="20"/>
        </w:rPr>
        <w:br/>
      </w:r>
      <w:r w:rsidRPr="0068654B">
        <w:rPr>
          <w:rFonts w:ascii="Arial" w:hAnsi="Arial" w:cs="Arial"/>
          <w:b/>
          <w:bCs/>
          <w:sz w:val="20"/>
          <w:szCs w:val="20"/>
        </w:rPr>
        <w:t>Tel: 0541-513076</w:t>
      </w:r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2160"/>
        <w:gridCol w:w="3632"/>
        <w:gridCol w:w="754"/>
      </w:tblGrid>
      <w:tr w:rsidR="0068654B" w:rsidTr="00D33874">
        <w:trPr>
          <w:trHeight w:val="360"/>
        </w:trPr>
        <w:tc>
          <w:tcPr>
            <w:tcW w:w="97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68654B" w:rsidRDefault="0068654B" w:rsidP="0068654B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u w:val="single"/>
              </w:rPr>
            </w:pPr>
            <w:r w:rsidRPr="00031E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BETREFT AANVRAAG ARTIKELGEGEVENS</w:t>
            </w:r>
          </w:p>
        </w:tc>
      </w:tr>
      <w:tr w:rsidR="0068654B" w:rsidTr="00D33874">
        <w:trPr>
          <w:trHeight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68654B" w:rsidRDefault="0068654B" w:rsidP="0068654B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68654B" w:rsidRDefault="0068654B" w:rsidP="0068654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Leverancier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(bedrijfsnaam)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Artikelomschrijving (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incl.merk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Land van herkomst (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incl.streek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Leveranciersartikelnummer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Uw artikelnummer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Alcoholpercentage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Indien van toepassing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Stamwortgehalte (in graden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plato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Indien van toepassing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Accijnstarief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Indien van toepassing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GN-code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Inhoud consumenteneenheid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(gram, ml, ..)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0" w:name="Tekstvak5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3"/>
                  <w:enabled/>
                  <w:calcOnExit w:val="0"/>
                  <w:textInput/>
                </w:ffData>
              </w:fldChar>
            </w:r>
            <w:bookmarkStart w:id="1" w:name="Tekstvak43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ConsumentenEenheid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</w:rPr>
              <w:t xml:space="preserve"> verpakking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(fles, blik, huls, ..)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2" w:name="Tekstvak6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EAN-code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ConsumentenEenheid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(CE)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3" w:name="Tekstvak7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Bruto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gewicht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 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GRAM! (inclusief verpakking)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4" w:name="Tekstvak8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(gram)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Afmetingen CE                      Lengte: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5" w:name="Tekstvak9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Breedte: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6" w:name="Tekstvak10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Hoogte: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7" w:name="Tekstvak11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Inhoud collo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spellStart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aantal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 xml:space="preserve"> CE)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8" w:name="Tekstvak12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(CE)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Omschrijving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collo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Doos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tray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krat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, …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9" w:name="Tekstvak13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EAN-code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collo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10" w:name="Tekstvak14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Bruto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gewicht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collo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GRAM!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11" w:name="Tekstvak15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(gram)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Afmetingen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 xml:space="preserve"> collo                  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Lengte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Millimeter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2" w:name="Tekstvak16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Breedte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  <w:lang w:val="fr-FR"/>
              </w:rPr>
            </w:pPr>
            <w:proofErr w:type="spellStart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Millimeter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  <w:lang w:val="fr-FR"/>
              </w:rPr>
              <w:t>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fr-FR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13" w:name="Tekstvak17"/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Hoogte: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4" w:name="Tekstvak18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Meerdere colli per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overdoos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(aantal colli invullen)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5" w:name="Tekstvak19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colli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EAN-code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overdoos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6" w:name="Tekstvak20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Afmetingen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overdoos</w:t>
            </w:r>
            <w:proofErr w:type="spellEnd"/>
            <w:r w:rsidRPr="0068654B">
              <w:rPr>
                <w:rFonts w:ascii="Arial" w:hAnsi="Arial" w:cs="Arial"/>
                <w:sz w:val="18"/>
                <w:szCs w:val="18"/>
              </w:rPr>
              <w:t xml:space="preserve">            Lengte: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17" w:name="Tekstvak21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Breedte: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8" w:name="Tekstvak22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Hoogte: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Millimeter!!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19" w:name="Tekstvak23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(mm)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Omschrijving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overdoos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Doos, tray, krat, …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20" w:name="Tekstvak24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86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Palletsoort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proofErr w:type="spellStart"/>
            <w:r w:rsidRPr="0068654B">
              <w:rPr>
                <w:rFonts w:ascii="Arial" w:hAnsi="Arial" w:cs="Arial"/>
                <w:sz w:val="14"/>
                <w:szCs w:val="14"/>
              </w:rPr>
              <w:t>Chep</w:t>
            </w:r>
            <w:proofErr w:type="spellEnd"/>
            <w:r w:rsidRPr="0068654B">
              <w:rPr>
                <w:rFonts w:ascii="Arial" w:hAnsi="Arial" w:cs="Arial"/>
                <w:sz w:val="14"/>
                <w:szCs w:val="14"/>
              </w:rPr>
              <w:t>, Euro, DPB, Blok..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21" w:name="Tekstvak25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 xml:space="preserve">Aantal colli per </w:t>
            </w:r>
            <w:proofErr w:type="spellStart"/>
            <w:r w:rsidRPr="0068654B">
              <w:rPr>
                <w:rFonts w:ascii="Arial" w:hAnsi="Arial" w:cs="Arial"/>
                <w:sz w:val="18"/>
                <w:szCs w:val="18"/>
              </w:rPr>
              <w:t>palletlaag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22" w:name="Tekstvak26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(colli)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Aantal lagen per pallet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23" w:name="Tekstvak27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(lagen)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BTW percentage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0%, 6% of 21%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bookmarkStart w:id="24" w:name="Tekstvak28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Statiegeld 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25" w:name="Tekstvak29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Statiegeld 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26" w:name="Tekstvak30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Minimale THT - termijn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 weken na aflevering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27" w:name="Tekstvak31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(weken)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Minimale bestelhoeveelheid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Per adres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8" w:name="Tekstvak32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(colli)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Levertijd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 dagen na bestellen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bookmarkStart w:id="29" w:name="Tekstvak33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(dagen)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Advies consumentenprijs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Indien van toepassing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Exclusieve verkoop aan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>Indien van toepassing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30" w:name="Tekstvak35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Facturatie wijze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 xml:space="preserve">CE, collo, </w:t>
            </w:r>
            <w:proofErr w:type="spellStart"/>
            <w:r w:rsidRPr="0068654B">
              <w:rPr>
                <w:rFonts w:ascii="Arial" w:hAnsi="Arial" w:cs="Arial"/>
                <w:sz w:val="14"/>
                <w:szCs w:val="14"/>
              </w:rPr>
              <w:t>overdoos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31" w:name="Tekstvak36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trHeight w:hRule="exact" w:val="507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Netto factuurprijs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68654B">
              <w:rPr>
                <w:rFonts w:ascii="Arial" w:hAnsi="Arial" w:cs="Arial"/>
                <w:sz w:val="14"/>
                <w:szCs w:val="14"/>
              </w:rPr>
              <w:t xml:space="preserve">Inclusief </w:t>
            </w:r>
            <w:r w:rsidRPr="0068654B">
              <w:rPr>
                <w:rFonts w:ascii="Arial" w:hAnsi="Arial" w:cs="Arial"/>
                <w:sz w:val="14"/>
                <w:szCs w:val="18"/>
              </w:rPr>
              <w:t xml:space="preserve">accijns, </w:t>
            </w:r>
            <w:r w:rsidRPr="0068654B">
              <w:rPr>
                <w:rFonts w:ascii="Arial" w:hAnsi="Arial" w:cs="Arial"/>
                <w:sz w:val="14"/>
                <w:szCs w:val="14"/>
              </w:rPr>
              <w:t>kortingen</w:t>
            </w:r>
            <w:r w:rsidRPr="0068654B">
              <w:rPr>
                <w:rFonts w:ascii="Arial" w:hAnsi="Arial" w:cs="Arial"/>
                <w:sz w:val="14"/>
                <w:szCs w:val="18"/>
              </w:rPr>
              <w:t xml:space="preserve"> en </w:t>
            </w:r>
            <w:proofErr w:type="spellStart"/>
            <w:r w:rsidRPr="0068654B">
              <w:rPr>
                <w:rFonts w:ascii="Arial" w:hAnsi="Arial" w:cs="Arial"/>
                <w:sz w:val="14"/>
                <w:szCs w:val="18"/>
              </w:rPr>
              <w:t>afvalbeheersbijdrage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Advies slijtersprijs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hRule="exact"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Advies horecaprijs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bookmarkStart w:id="32" w:name="Tekstvak37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(€)</w:t>
            </w:r>
          </w:p>
        </w:tc>
      </w:tr>
      <w:tr w:rsidR="0068654B" w:rsidRPr="0068654B" w:rsidTr="00D33874">
        <w:trPr>
          <w:trHeight w:val="270"/>
        </w:trPr>
        <w:tc>
          <w:tcPr>
            <w:tcW w:w="3245" w:type="dxa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noWrap/>
            <w:vAlign w:val="bottom"/>
          </w:tcPr>
          <w:p w:rsidR="0068654B" w:rsidRPr="0068654B" w:rsidRDefault="0068654B" w:rsidP="00031E54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8654B" w:rsidRPr="0068654B" w:rsidTr="00D33874">
        <w:trPr>
          <w:cantSplit/>
          <w:trHeight w:hRule="exact" w:val="255"/>
        </w:trPr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Datum: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33" w:name="Tekstvak38"/>
            <w:r w:rsidRPr="006865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18"/>
                <w:szCs w:val="18"/>
              </w:rPr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5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Naam contactpersoon: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6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34" w:name="Tekstvak39"/>
            <w:r w:rsidRPr="00686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20"/>
                <w:szCs w:val="20"/>
              </w:rPr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4"/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654B" w:rsidRPr="0068654B" w:rsidTr="00D33874">
        <w:trPr>
          <w:cantSplit/>
          <w:trHeight w:hRule="exact" w:val="255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Telefoonnummer: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6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35" w:name="Tekstvak40"/>
            <w:r w:rsidRPr="00686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20"/>
                <w:szCs w:val="20"/>
              </w:rPr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5"/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654B" w:rsidRPr="0068654B" w:rsidTr="00D33874">
        <w:trPr>
          <w:cantSplit/>
          <w:trHeight w:hRule="exact" w:val="255"/>
        </w:trPr>
        <w:tc>
          <w:tcPr>
            <w:tcW w:w="32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Faxnummer: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6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bookmarkStart w:id="36" w:name="Tekstvak41"/>
            <w:r w:rsidRPr="00686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20"/>
                <w:szCs w:val="20"/>
              </w:rPr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6"/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654B" w:rsidRPr="0068654B" w:rsidTr="00D33874">
        <w:trPr>
          <w:cantSplit/>
          <w:trHeight w:hRule="exact" w:val="255"/>
        </w:trPr>
        <w:tc>
          <w:tcPr>
            <w:tcW w:w="32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8654B">
              <w:rPr>
                <w:rFonts w:ascii="Arial" w:hAnsi="Arial" w:cs="Arial"/>
                <w:sz w:val="18"/>
                <w:szCs w:val="18"/>
              </w:rPr>
              <w:t>Email-adres: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654B" w:rsidRP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6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vak42"/>
                  <w:enabled/>
                  <w:calcOnExit w:val="0"/>
                  <w:textInput/>
                </w:ffData>
              </w:fldChar>
            </w:r>
            <w:bookmarkStart w:id="37" w:name="Tekstvak42"/>
            <w:r w:rsidRPr="00686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54B">
              <w:rPr>
                <w:rFonts w:ascii="Arial" w:hAnsi="Arial" w:cs="Arial"/>
                <w:sz w:val="20"/>
                <w:szCs w:val="20"/>
              </w:rPr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5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7"/>
          <w:p w:rsidR="0068654B" w:rsidRDefault="0068654B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31E54" w:rsidRDefault="00031E54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31E54" w:rsidRPr="0068654B" w:rsidRDefault="00031E54" w:rsidP="006865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8654B" w:rsidRPr="0068654B" w:rsidRDefault="0068654B" w:rsidP="00031E54">
      <w:pPr>
        <w:rPr>
          <w:rFonts w:ascii="Arial" w:hAnsi="Arial" w:cs="Arial"/>
          <w:sz w:val="22"/>
          <w:szCs w:val="22"/>
        </w:rPr>
      </w:pPr>
      <w:bookmarkStart w:id="38" w:name="_GoBack"/>
      <w:bookmarkEnd w:id="38"/>
    </w:p>
    <w:sectPr w:rsidR="0068654B" w:rsidRPr="0068654B" w:rsidSect="00031E5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5E" w:rsidRDefault="00220E5E" w:rsidP="00031E54">
      <w:r>
        <w:separator/>
      </w:r>
    </w:p>
  </w:endnote>
  <w:endnote w:type="continuationSeparator" w:id="0">
    <w:p w:rsidR="00220E5E" w:rsidRDefault="00220E5E" w:rsidP="0003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5E" w:rsidRDefault="00220E5E" w:rsidP="00031E54">
      <w:r>
        <w:separator/>
      </w:r>
    </w:p>
  </w:footnote>
  <w:footnote w:type="continuationSeparator" w:id="0">
    <w:p w:rsidR="00220E5E" w:rsidRDefault="00220E5E" w:rsidP="0003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4B"/>
    <w:rsid w:val="00031E54"/>
    <w:rsid w:val="00220E5E"/>
    <w:rsid w:val="0068654B"/>
    <w:rsid w:val="007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9E0A"/>
  <w15:chartTrackingRefBased/>
  <w15:docId w15:val="{D9D50AA2-7F75-4652-8D0D-DEF4B0C9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65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654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31E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E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31E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1E5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abeheer@monnik-drank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2019-07-22T10:43:00Z</dcterms:created>
  <dcterms:modified xsi:type="dcterms:W3CDTF">2019-07-23T07:20:00Z</dcterms:modified>
</cp:coreProperties>
</file>